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FFA" w:rsidRDefault="00743FFA" w:rsidP="00DE1570">
      <w:pPr>
        <w:jc w:val="center"/>
      </w:pPr>
      <w:r>
        <w:t>EHR Superbill CPT Picklists</w:t>
      </w:r>
    </w:p>
    <w:p w:rsidR="00E0027B" w:rsidRDefault="00DE1570">
      <w:r>
        <w:t>Virtual Check-In</w:t>
      </w:r>
    </w:p>
    <w:p w:rsidR="00DE1570" w:rsidRDefault="00DE1570">
      <w:r>
        <w:rPr>
          <w:noProof/>
        </w:rPr>
        <w:drawing>
          <wp:inline distT="0" distB="0" distL="0" distR="0" wp14:anchorId="01527B0E" wp14:editId="2CE56D8C">
            <wp:extent cx="5943600" cy="1739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570" w:rsidRDefault="00DE1570">
      <w:r>
        <w:t>Virtual E-Visits</w:t>
      </w:r>
    </w:p>
    <w:p w:rsidR="00DE1570" w:rsidRDefault="00DE1570">
      <w:r>
        <w:rPr>
          <w:noProof/>
        </w:rPr>
        <w:drawing>
          <wp:inline distT="0" distB="0" distL="0" distR="0" wp14:anchorId="7E4E09DE" wp14:editId="1943B069">
            <wp:extent cx="5943600" cy="1844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570" w:rsidRDefault="00DE1570"/>
    <w:p w:rsidR="00DE1570" w:rsidRDefault="00DE1570">
      <w:r>
        <w:br w:type="page"/>
      </w:r>
    </w:p>
    <w:p w:rsidR="00E0027B" w:rsidRDefault="00F84759">
      <w:r>
        <w:lastRenderedPageBreak/>
        <w:t>Telem</w:t>
      </w:r>
      <w:r w:rsidR="00E0027B">
        <w:t>edicine</w:t>
      </w:r>
    </w:p>
    <w:p w:rsidR="00E0027B" w:rsidRDefault="00DE1570" w:rsidP="00E0027B">
      <w:r>
        <w:rPr>
          <w:noProof/>
        </w:rPr>
        <w:drawing>
          <wp:inline distT="0" distB="0" distL="0" distR="0" wp14:anchorId="54B77D38" wp14:editId="5B8A43BD">
            <wp:extent cx="5943600" cy="355917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27B" w:rsidRDefault="00E0027B" w:rsidP="00E0027B"/>
    <w:p w:rsidR="00E0027B" w:rsidRDefault="00F84759" w:rsidP="00E0027B">
      <w:proofErr w:type="spellStart"/>
      <w:r>
        <w:t>Teleb</w:t>
      </w:r>
      <w:r w:rsidR="00E0027B">
        <w:t>ehavioral</w:t>
      </w:r>
      <w:proofErr w:type="spellEnd"/>
      <w:r w:rsidR="00E0027B">
        <w:t xml:space="preserve"> Health</w:t>
      </w:r>
    </w:p>
    <w:p w:rsidR="00E0027B" w:rsidRPr="00E0027B" w:rsidRDefault="00DE1570" w:rsidP="00E0027B">
      <w:pPr>
        <w:rPr>
          <w:b/>
        </w:rPr>
      </w:pPr>
      <w:r>
        <w:rPr>
          <w:noProof/>
        </w:rPr>
        <w:drawing>
          <wp:inline distT="0" distB="0" distL="0" distR="0" wp14:anchorId="626C036C" wp14:editId="791B215F">
            <wp:extent cx="5943600" cy="378396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8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FFA" w:rsidRDefault="00743FFA"/>
    <w:p w:rsidR="00743FFA" w:rsidRDefault="00743FFA"/>
    <w:p w:rsidR="00743FFA" w:rsidRDefault="00743FFA"/>
    <w:p w:rsidR="00743FFA" w:rsidRDefault="00743FFA">
      <w:r>
        <w:t xml:space="preserve">Tele-Inpatient/ER </w:t>
      </w:r>
      <w:proofErr w:type="spellStart"/>
      <w:r>
        <w:t>Followup</w:t>
      </w:r>
      <w:proofErr w:type="spellEnd"/>
    </w:p>
    <w:p w:rsidR="003773A5" w:rsidRDefault="00E0027B">
      <w:bookmarkStart w:id="0" w:name="_GoBack"/>
      <w:bookmarkEnd w:id="0"/>
      <w:r>
        <w:rPr>
          <w:noProof/>
        </w:rPr>
        <w:drawing>
          <wp:inline distT="0" distB="0" distL="0" distR="0" wp14:anchorId="3F76B215" wp14:editId="7A4E750B">
            <wp:extent cx="5943600" cy="20180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1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FFA" w:rsidRDefault="00743FFA"/>
    <w:sectPr w:rsidR="00743FFA" w:rsidSect="00E0027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FA"/>
    <w:rsid w:val="001E2506"/>
    <w:rsid w:val="00696CFB"/>
    <w:rsid w:val="00743FFA"/>
    <w:rsid w:val="00A975D4"/>
    <w:rsid w:val="00DE1570"/>
    <w:rsid w:val="00E0027B"/>
    <w:rsid w:val="00F8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4F3DD"/>
  <w15:chartTrackingRefBased/>
  <w15:docId w15:val="{52B7FAF9-ACC6-4665-A5B4-B54ACF0A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Bartlett, Robin (IHS/NAS/AO)</dc:creator>
  <cp:keywords/>
  <dc:description/>
  <cp:lastModifiedBy>Bartlett, Robin (IHS/NAS/AO)</cp:lastModifiedBy>
  <cp:revision>3</cp:revision>
  <dcterms:created xsi:type="dcterms:W3CDTF">2020-03-18T23:54:00Z</dcterms:created>
  <dcterms:modified xsi:type="dcterms:W3CDTF">2020-03-21T03:55:00Z</dcterms:modified>
</cp:coreProperties>
</file>